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05" w:rsidRPr="003E4F2B" w:rsidRDefault="00E514D8" w:rsidP="003E4F2B">
      <w:pPr>
        <w:shd w:val="clear" w:color="auto" w:fill="FFFFFF"/>
        <w:spacing w:after="270" w:line="270" w:lineRule="atLeast"/>
        <w:jc w:val="center"/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</w:pPr>
      <w:r w:rsidRPr="003E4F2B"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  <w:t xml:space="preserve">Puzzle </w:t>
      </w:r>
      <w:proofErr w:type="spellStart"/>
      <w:r w:rsidRPr="003E4F2B"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  <w:t>Craft</w:t>
      </w:r>
      <w:proofErr w:type="spellEnd"/>
      <w:r w:rsidRPr="003E4F2B"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  <w:t xml:space="preserve"> - </w:t>
      </w:r>
      <w:proofErr w:type="spellStart"/>
      <w:r w:rsidRPr="003E4F2B"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  <w:t>iOS</w:t>
      </w:r>
      <w:proofErr w:type="spellEnd"/>
      <w:r w:rsidRPr="003E4F2B"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  <w:t xml:space="preserve"> </w:t>
      </w:r>
      <w:proofErr w:type="spellStart"/>
      <w:r w:rsidRPr="003E4F2B">
        <w:rPr>
          <w:rFonts w:eastAsia="MS Gothic" w:cstheme="minorHAnsi"/>
          <w:b/>
          <w:color w:val="000000" w:themeColor="text1"/>
          <w:sz w:val="40"/>
          <w:szCs w:val="40"/>
          <w:lang w:eastAsia="pl-PL"/>
        </w:rPr>
        <w:t>game</w:t>
      </w:r>
      <w:proofErr w:type="spellEnd"/>
    </w:p>
    <w:p w:rsidR="00D04D05" w:rsidRPr="000172C6" w:rsidRDefault="003E4F2B" w:rsidP="003E4F2B">
      <w:pPr>
        <w:shd w:val="clear" w:color="auto" w:fill="FFFFFF"/>
        <w:spacing w:after="270" w:line="270" w:lineRule="atLeast"/>
        <w:jc w:val="center"/>
        <w:rPr>
          <w:rFonts w:eastAsia="MS Gothic" w:cstheme="minorHAnsi"/>
          <w:color w:val="000000" w:themeColor="text1"/>
          <w:sz w:val="24"/>
          <w:szCs w:val="24"/>
          <w:lang w:eastAsia="pl-PL"/>
        </w:rPr>
      </w:pPr>
      <w:r>
        <w:rPr>
          <w:rFonts w:eastAsia="MS Gothic" w:cstheme="minorHAnsi"/>
          <w:noProof/>
          <w:color w:val="000000" w:themeColor="text1"/>
          <w:sz w:val="24"/>
          <w:szCs w:val="24"/>
          <w:lang w:eastAsia="pl-PL"/>
        </w:rPr>
        <w:drawing>
          <wp:inline distT="0" distB="0" distL="0" distR="0">
            <wp:extent cx="3589523" cy="2181052"/>
            <wp:effectExtent l="0" t="0" r="0" b="0"/>
            <wp:docPr id="2" name="Obraz 2" descr="D:\!_Works\!iPhone\Puzzle Craft\PRESS_KIT_SMALL\Logotype\PuzzleCraft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!_Works\!iPhone\Puzzle Craft\PRESS_KIT_SMALL\Logotype\PuzzleCraft_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523" cy="2181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F80" w:rsidRDefault="00D04D05" w:rsidP="00D04D05">
      <w:pPr>
        <w:shd w:val="clear" w:color="auto" w:fill="FFFFFF"/>
        <w:spacing w:after="270" w:line="270" w:lineRule="atLeas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Some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villagers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have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started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new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settlement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and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they've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put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you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in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charge. In Puzzle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Craft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you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take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control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of an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entire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populace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and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must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help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them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grow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their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settlement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into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bustling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city! To do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this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you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will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need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to farm,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mine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collect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taxes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hire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workers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and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more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.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Blending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two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forms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of gameplay for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first time, Puzzle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Craft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as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unique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as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it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is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addicting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</w:t>
      </w:r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="00592F80" w:rsidRPr="002B1896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Trailer</w:t>
      </w:r>
      <w:proofErr w:type="spellEnd"/>
      <w:r w:rsidR="00592F80" w:rsidRPr="002B1896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:</w:t>
      </w:r>
      <w:r w:rsidR="00592F80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hyperlink r:id="rId5" w:history="1">
        <w:r w:rsidR="002B1896">
          <w:rPr>
            <w:rStyle w:val="Hipercze"/>
          </w:rPr>
          <w:t>https://vimeo.com/44732560</w:t>
        </w:r>
      </w:hyperlink>
      <w:r w:rsidR="00757566">
        <w:br/>
      </w:r>
      <w:hyperlink r:id="rId6" w:history="1">
        <w:r w:rsidR="00757566">
          <w:rPr>
            <w:rStyle w:val="Hipercze"/>
          </w:rPr>
          <w:t>http://www.youtube.com/watch?v=e-3MBTUkIRw</w:t>
        </w:r>
      </w:hyperlink>
      <w:r w:rsidR="002B1896">
        <w:br/>
      </w:r>
      <w:r w:rsidR="003C1F3B">
        <w:br/>
      </w:r>
      <w:r w:rsidR="00D0558D">
        <w:br/>
      </w:r>
      <w:r w:rsidR="00D0558D" w:rsidRPr="00D0558D">
        <w:rPr>
          <w:b/>
        </w:rPr>
        <w:t xml:space="preserve">Gameplay </w:t>
      </w:r>
      <w:proofErr w:type="spellStart"/>
      <w:r w:rsidR="00D0558D" w:rsidRPr="00D0558D">
        <w:rPr>
          <w:b/>
        </w:rPr>
        <w:t>Trailer</w:t>
      </w:r>
      <w:proofErr w:type="spellEnd"/>
      <w:r w:rsidR="00D0558D" w:rsidRPr="00D0558D">
        <w:rPr>
          <w:b/>
        </w:rPr>
        <w:t>:</w:t>
      </w:r>
      <w:r w:rsidR="00D0558D">
        <w:br/>
      </w:r>
      <w:hyperlink r:id="rId7" w:history="1">
        <w:r w:rsidR="00891D97">
          <w:rPr>
            <w:rStyle w:val="Hipercze"/>
          </w:rPr>
          <w:t>http://www.youtube.com/watch?v=woaEylRIDk0</w:t>
        </w:r>
      </w:hyperlink>
    </w:p>
    <w:p w:rsidR="00E80E36" w:rsidRPr="000172C6" w:rsidRDefault="00D04D05" w:rsidP="00D04D05">
      <w:pPr>
        <w:shd w:val="clear" w:color="auto" w:fill="FFFFFF"/>
        <w:spacing w:after="270" w:line="270" w:lineRule="atLeast"/>
        <w:rPr>
          <w:rFonts w:eastAsia="MS Gothic" w:cstheme="minorHAnsi"/>
          <w:color w:val="000000" w:themeColor="text1"/>
          <w:sz w:val="24"/>
          <w:szCs w:val="24"/>
          <w:lang w:eastAsia="pl-PL"/>
        </w:rPr>
      </w:pPr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★★★★★</w:t>
      </w:r>
      <w:proofErr w:type="spellEnd"/>
      <w:r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PRESS QUOTES</w:t>
      </w:r>
      <w:r w:rsidRPr="00D04D05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★★★★★</w:t>
      </w:r>
      <w:proofErr w:type="spellEnd"/>
    </w:p>
    <w:p w:rsidR="00D04D05" w:rsidRPr="00D04D05" w:rsidRDefault="00E80E36" w:rsidP="00D04D05">
      <w:pPr>
        <w:shd w:val="clear" w:color="auto" w:fill="FFFFFF"/>
        <w:spacing w:after="270" w:line="270" w:lineRule="atLeas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D04D05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IGN</w:t>
      </w:r>
      <w:r w:rsidRPr="000172C6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- 9/10 EDITORS CHOICE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 xml:space="preserve">"Puzzle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Craft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most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addictive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puzzle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mash-up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to hit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App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Store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this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year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."  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Pr="000172C6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Slide</w:t>
      </w:r>
      <w:proofErr w:type="spellEnd"/>
      <w:r w:rsidRPr="000172C6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to Play 4/4 MUST HAVE </w:t>
      </w:r>
      <w:r w:rsidRPr="000172C6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"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Puzzle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Craft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one of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deepest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puzzle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games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we've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played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on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iOS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..."</w:t>
      </w:r>
      <w:r w:rsidRPr="000172C6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E514D8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="00E514D8" w:rsidRPr="00E514D8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Modojo</w:t>
      </w:r>
      <w:proofErr w:type="spellEnd"/>
      <w:r w:rsidR="00E514D8" w:rsidRPr="00E514D8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90/100</w:t>
      </w:r>
      <w:r w:rsidR="00E514D8" w:rsidRPr="00E514D8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br/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"An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excellent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blend of empire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building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and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match-three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strategy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..."</w:t>
      </w:r>
      <w:r w:rsidR="006420C1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="00DB55C2" w:rsidRPr="00D04D05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App-Score</w:t>
      </w:r>
      <w:proofErr w:type="spellEnd"/>
      <w:r w:rsidR="00DB55C2" w:rsidRPr="00DB55C2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9/10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"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Everything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</w:t>
      </w:r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bout</w:t>
      </w:r>
      <w:proofErr w:type="spellEnd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game</w:t>
      </w:r>
      <w:proofErr w:type="spellEnd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is</w:t>
      </w:r>
      <w:proofErr w:type="spellEnd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fantastic</w:t>
      </w:r>
      <w:proofErr w:type="spellEnd"/>
      <w:r w:rsidR="00DB55C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..."</w:t>
      </w:r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="00383850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Touch</w:t>
      </w:r>
      <w:proofErr w:type="spellEnd"/>
      <w:r w:rsidR="00383850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83850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Arcade</w:t>
      </w:r>
      <w:proofErr w:type="spellEnd"/>
      <w:r w:rsidR="00383850" w:rsidRPr="00DB55C2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 </w:t>
      </w:r>
      <w:r w:rsidR="00383850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4</w:t>
      </w:r>
      <w:r w:rsidR="00383850" w:rsidRPr="00DB55C2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/</w:t>
      </w:r>
      <w:r w:rsidR="00383850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5</w:t>
      </w:r>
      <w:r w:rsidR="00383850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"</w:t>
      </w:r>
      <w:proofErr w:type="spellStart"/>
      <w:r w:rsidR="00383850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Everything</w:t>
      </w:r>
      <w:proofErr w:type="spellEnd"/>
      <w:r w:rsidR="00383850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83850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</w:t>
      </w:r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bout</w:t>
      </w:r>
      <w:proofErr w:type="spellEnd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game</w:t>
      </w:r>
      <w:proofErr w:type="spellEnd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is</w:t>
      </w:r>
      <w:proofErr w:type="spellEnd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fantastic</w:t>
      </w:r>
      <w:proofErr w:type="spellEnd"/>
      <w:r w:rsidR="0038385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..."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  <w:t>AWESOME FEATURES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Part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town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building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sim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part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match-three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puzzler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Puzzle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Craft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blends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two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gameplay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lastRenderedPageBreak/>
        <w:t>modes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together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for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first time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ever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Incredibly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deep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gameplay,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there's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always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something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to do!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Craft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tools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to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aid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with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farming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and mining.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Hire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villagers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to help out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around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settlement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Create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special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buildings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to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increase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productivity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!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4610E8" w:rsidRPr="00D04D05">
        <w:rPr>
          <w:rFonts w:eastAsia="MS Gothic" w:hAnsi="MS Gothic" w:cstheme="minorHAnsi"/>
          <w:color w:val="000000" w:themeColor="text1"/>
          <w:sz w:val="20"/>
          <w:szCs w:val="20"/>
          <w:lang w:eastAsia="pl-PL"/>
        </w:rPr>
        <w:t>★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Universal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build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;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plays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great on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iPhone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iPod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touch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, and </w:t>
      </w:r>
      <w:proofErr w:type="spellStart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iPad</w:t>
      </w:r>
      <w:proofErr w:type="spellEnd"/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364C22" w:rsidRPr="00364C22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Developer: </w:t>
      </w:r>
      <w:r w:rsidR="00364C22" w:rsidRPr="00364C22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br/>
      </w:r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Ars </w:t>
      </w:r>
      <w:proofErr w:type="spellStart"/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Thanea</w:t>
      </w:r>
      <w:proofErr w:type="spellEnd"/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proofErr w:type="spellStart"/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Games</w:t>
      </w:r>
      <w:proofErr w:type="spellEnd"/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(http://www.atgames.eu)</w:t>
      </w:r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r w:rsidR="00364C22" w:rsidRPr="00364C22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Publisher:</w:t>
      </w:r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br/>
      </w:r>
      <w:proofErr w:type="spellStart"/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Chillingo</w:t>
      </w:r>
      <w:proofErr w:type="spellEnd"/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 (http://</w:t>
      </w:r>
      <w:r w:rsidR="00D04D05" w:rsidRPr="00D04D05">
        <w:rPr>
          <w:rFonts w:eastAsia="Times New Roman" w:cstheme="minorHAnsi"/>
          <w:color w:val="000000" w:themeColor="text1"/>
          <w:sz w:val="24"/>
          <w:szCs w:val="24"/>
          <w:lang w:eastAsia="pl-PL"/>
        </w:rPr>
        <w:t>www.chillingo.com</w:t>
      </w:r>
      <w:r w:rsidR="00364C22">
        <w:rPr>
          <w:rFonts w:eastAsia="Times New Roman" w:cstheme="minorHAnsi"/>
          <w:color w:val="000000" w:themeColor="text1"/>
          <w:sz w:val="24"/>
          <w:szCs w:val="24"/>
          <w:lang w:eastAsia="pl-PL"/>
        </w:rPr>
        <w:t>)</w:t>
      </w:r>
    </w:p>
    <w:p w:rsidR="00E504FB" w:rsidRPr="000172C6" w:rsidRDefault="003B397C">
      <w:pPr>
        <w:rPr>
          <w:rFonts w:cstheme="minorHAnsi"/>
          <w:color w:val="000000" w:themeColor="text1"/>
          <w:sz w:val="24"/>
          <w:szCs w:val="24"/>
        </w:rPr>
      </w:pPr>
      <w:r w:rsidRPr="003B397C">
        <w:rPr>
          <w:rFonts w:cstheme="minorHAnsi"/>
          <w:b/>
          <w:color w:val="000000" w:themeColor="text1"/>
          <w:sz w:val="24"/>
          <w:szCs w:val="24"/>
        </w:rPr>
        <w:t xml:space="preserve">Person to </w:t>
      </w:r>
      <w:proofErr w:type="spellStart"/>
      <w:r w:rsidRPr="003B397C">
        <w:rPr>
          <w:rFonts w:cstheme="minorHAnsi"/>
          <w:b/>
          <w:color w:val="000000" w:themeColor="text1"/>
          <w:sz w:val="24"/>
          <w:szCs w:val="24"/>
        </w:rPr>
        <w:t>contact</w:t>
      </w:r>
      <w:proofErr w:type="spellEnd"/>
      <w:r w:rsidRPr="003B397C">
        <w:rPr>
          <w:rFonts w:cstheme="minorHAnsi"/>
          <w:b/>
          <w:color w:val="000000" w:themeColor="text1"/>
          <w:sz w:val="24"/>
          <w:szCs w:val="24"/>
        </w:rPr>
        <w:t>:</w:t>
      </w:r>
      <w:r w:rsidRPr="003B397C">
        <w:rPr>
          <w:rFonts w:cstheme="minorHAnsi"/>
          <w:b/>
          <w:color w:val="000000" w:themeColor="text1"/>
          <w:sz w:val="24"/>
          <w:szCs w:val="24"/>
        </w:rPr>
        <w:br/>
      </w:r>
      <w:proofErr w:type="spellStart"/>
      <w:r>
        <w:rPr>
          <w:rFonts w:cstheme="minorHAnsi"/>
          <w:color w:val="000000" w:themeColor="text1"/>
          <w:sz w:val="24"/>
          <w:szCs w:val="24"/>
        </w:rPr>
        <w:t>Bartlomiej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Rozbicki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CEO: </w:t>
      </w:r>
      <w:r>
        <w:rPr>
          <w:rFonts w:cstheme="minorHAnsi"/>
          <w:color w:val="000000" w:themeColor="text1"/>
          <w:sz w:val="24"/>
          <w:szCs w:val="24"/>
        </w:rPr>
        <w:br/>
        <w:t>br@atgames.eu</w:t>
      </w:r>
    </w:p>
    <w:sectPr w:rsidR="00E504FB" w:rsidRPr="000172C6" w:rsidSect="00E50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D05"/>
    <w:rsid w:val="000172C6"/>
    <w:rsid w:val="002B1896"/>
    <w:rsid w:val="00364C22"/>
    <w:rsid w:val="00383850"/>
    <w:rsid w:val="003B397C"/>
    <w:rsid w:val="003C1F3B"/>
    <w:rsid w:val="003E4F2B"/>
    <w:rsid w:val="003F7986"/>
    <w:rsid w:val="004610E8"/>
    <w:rsid w:val="00464D32"/>
    <w:rsid w:val="00592F80"/>
    <w:rsid w:val="006420C1"/>
    <w:rsid w:val="0073779D"/>
    <w:rsid w:val="00757566"/>
    <w:rsid w:val="00891D97"/>
    <w:rsid w:val="00B51BEB"/>
    <w:rsid w:val="00D04D05"/>
    <w:rsid w:val="00D0558D"/>
    <w:rsid w:val="00DB55C2"/>
    <w:rsid w:val="00E504FB"/>
    <w:rsid w:val="00E514D8"/>
    <w:rsid w:val="00E80E36"/>
    <w:rsid w:val="00F15917"/>
    <w:rsid w:val="00F6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4FB"/>
  </w:style>
  <w:style w:type="paragraph" w:styleId="Nagwek4">
    <w:name w:val="heading 4"/>
    <w:basedOn w:val="Normalny"/>
    <w:link w:val="Nagwek4Znak"/>
    <w:uiPriority w:val="9"/>
    <w:qFormat/>
    <w:rsid w:val="00D04D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04D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F2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B18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woaEylRIDk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e-3MBTUkIRw" TargetMode="External"/><Relationship Id="rId5" Type="http://schemas.openxmlformats.org/officeDocument/2006/relationships/hyperlink" Target="https://vimeo.com/4473256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246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2012-09-21T09:24:00Z</dcterms:created>
  <dcterms:modified xsi:type="dcterms:W3CDTF">2012-09-21T10:14:00Z</dcterms:modified>
</cp:coreProperties>
</file>